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D7" w:rsidRPr="00FE36AD" w:rsidRDefault="00FE36AD">
      <w:pPr>
        <w:rPr>
          <w:rFonts w:ascii="Times New Roman" w:hAnsi="Times New Roman" w:cs="Times New Roman"/>
          <w:sz w:val="28"/>
          <w:szCs w:val="28"/>
        </w:rPr>
      </w:pPr>
      <w:r w:rsidRPr="00FE36AD">
        <w:rPr>
          <w:rFonts w:ascii="Times New Roman" w:hAnsi="Times New Roman" w:cs="Times New Roman"/>
          <w:sz w:val="28"/>
          <w:szCs w:val="28"/>
        </w:rPr>
        <w:t>Расчетно-графическая работа на тему: Кручение стержней.</w:t>
      </w:r>
    </w:p>
    <w:p w:rsidR="00FE36AD" w:rsidRPr="00FE36AD" w:rsidRDefault="00FE36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определяется крутящийся момент в определенных сечениях стержня и строится эпюра крутящихся моментов; подбирается размеры поперечных сечений на всех участках вала; строится эпюра углов поворота сечений.</w:t>
      </w:r>
    </w:p>
    <w:p w:rsidR="008211DB" w:rsidRDefault="00821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8211DB" w:rsidRDefault="003D77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=0,6м;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=1,35м;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=2м</m:t>
          </m:r>
        </m:oMath>
      </m:oMathPara>
    </w:p>
    <w:p w:rsidR="008211DB" w:rsidRPr="008211DB" w:rsidRDefault="003D77FD" w:rsidP="008211DB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=3,2кНм;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=1кНм;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=1,8кНм</m:t>
          </m:r>
        </m:oMath>
      </m:oMathPara>
    </w:p>
    <w:p w:rsidR="008211DB" w:rsidRDefault="003D77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τ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=68МПа=6,8кН/с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8211DB" w:rsidRDefault="008211DB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а=1,3;  b=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1,1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м;  с=0,9м</m:t>
          </m:r>
        </m:oMath>
      </m:oMathPara>
    </w:p>
    <w:p w:rsidR="008211DB" w:rsidRDefault="003D77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θ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=1,82рад/м</m:t>
          </m:r>
        </m:oMath>
      </m:oMathPara>
    </w:p>
    <w:p w:rsidR="00391BAA" w:rsidRDefault="00391BAA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G=8∙1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МПа=0,8∙1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кН/с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527EF5" w:rsidRDefault="00527EF5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d=0,5D</m:t>
          </m:r>
        </m:oMath>
      </m:oMathPara>
    </w:p>
    <w:p w:rsidR="00391BAA" w:rsidRDefault="003369F7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369F7"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4071966" cy="4000528"/>
            <wp:effectExtent l="19050" t="0" r="4734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8164" t="17187" r="48437" b="30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966" cy="400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27EF5" w:rsidRPr="00527EF5" w:rsidRDefault="00527EF5" w:rsidP="00527EF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r w:rsidRPr="00527EF5">
        <w:rPr>
          <w:rFonts w:ascii="Times New Roman" w:eastAsiaTheme="minorEastAsia" w:hAnsi="Times New Roman" w:cs="Times New Roman"/>
          <w:sz w:val="28"/>
          <w:szCs w:val="28"/>
        </w:rPr>
        <w:t>Из уравнения равновесия всего стержня определяем реактивный момент Т</w:t>
      </w:r>
      <w:r w:rsidRPr="00527EF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 w:rsidRPr="00527EF5">
        <w:rPr>
          <w:rFonts w:ascii="Times New Roman" w:eastAsiaTheme="minorEastAsia" w:hAnsi="Times New Roman" w:cs="Times New Roman"/>
          <w:sz w:val="28"/>
          <w:szCs w:val="28"/>
        </w:rPr>
        <w:t xml:space="preserve"> в заделке:</w:t>
      </w:r>
    </w:p>
    <w:p w:rsidR="00527EF5" w:rsidRDefault="003D77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=0</m:t>
              </m:r>
            </m:e>
          </m:nary>
        </m:oMath>
      </m:oMathPara>
    </w:p>
    <w:p w:rsidR="00527EF5" w:rsidRDefault="003D77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527EF5" w:rsidRDefault="003D77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=-3,2+1-1,8=-4кНм</m:t>
          </m:r>
        </m:oMath>
      </m:oMathPara>
    </w:p>
    <w:p w:rsidR="00527EF5" w:rsidRDefault="00527EF5" w:rsidP="00527EF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</w:t>
      </w:r>
      <w:r w:rsidRPr="00527EF5">
        <w:rPr>
          <w:rFonts w:ascii="Times New Roman" w:eastAsiaTheme="minorEastAsia" w:hAnsi="Times New Roman" w:cs="Times New Roman"/>
          <w:sz w:val="28"/>
          <w:szCs w:val="28"/>
        </w:rPr>
        <w:t xml:space="preserve">Определим крутящие моменты в сечениях 3-х участков стержня. </w:t>
      </w:r>
      <w:proofErr w:type="gramStart"/>
      <w:r w:rsidRPr="00527EF5"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 w:rsidRPr="00527EF5">
        <w:rPr>
          <w:rFonts w:ascii="Times New Roman" w:eastAsiaTheme="minorEastAsia" w:hAnsi="Times New Roman" w:cs="Times New Roman"/>
          <w:sz w:val="28"/>
          <w:szCs w:val="28"/>
        </w:rPr>
        <w:t xml:space="preserve"> составления уравнений равновесия определяем крутящие моменты </w:t>
      </w:r>
      <w:proofErr w:type="spellStart"/>
      <w:r w:rsidRPr="00527EF5">
        <w:rPr>
          <w:rFonts w:ascii="Times New Roman" w:eastAsiaTheme="minorEastAsia" w:hAnsi="Times New Roman" w:cs="Times New Roman"/>
          <w:sz w:val="28"/>
          <w:szCs w:val="28"/>
        </w:rPr>
        <w:t>Т</w:t>
      </w:r>
      <w:r w:rsidRPr="00527EF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</w:t>
      </w:r>
      <w:proofErr w:type="spellEnd"/>
      <w:r w:rsidRPr="00527EF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527EF5">
        <w:rPr>
          <w:rFonts w:ascii="Times New Roman" w:eastAsiaTheme="minorEastAsia" w:hAnsi="Times New Roman" w:cs="Times New Roman"/>
          <w:sz w:val="28"/>
          <w:szCs w:val="28"/>
        </w:rPr>
        <w:t xml:space="preserve"> будем считать положительными.</w:t>
      </w:r>
    </w:p>
    <w:p w:rsidR="00527EF5" w:rsidRDefault="00527EF5" w:rsidP="00527EF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</w:t>
      </w:r>
      <w:r w:rsidR="00D22B87">
        <w:rPr>
          <w:rFonts w:ascii="Times New Roman" w:eastAsiaTheme="minorEastAsia" w:hAnsi="Times New Roman" w:cs="Times New Roman"/>
          <w:sz w:val="28"/>
          <w:szCs w:val="28"/>
        </w:rPr>
        <w:t xml:space="preserve">АВ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0≤х≤0,6м</m:t>
            </m:r>
          </m:e>
        </m:d>
      </m:oMath>
    </w:p>
    <w:p w:rsidR="00D22B87" w:rsidRDefault="003D77FD" w:rsidP="00527EF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=-4кНм</m:t>
          </m:r>
        </m:oMath>
      </m:oMathPara>
    </w:p>
    <w:p w:rsidR="00D22B87" w:rsidRDefault="00D22B87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0≤х≤1,35м</m:t>
            </m:r>
          </m:e>
        </m:d>
      </m:oMath>
    </w:p>
    <w:p w:rsidR="00D22B87" w:rsidRPr="00527EF5" w:rsidRDefault="003D77FD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=-4+3,2=-0,8кНм</m:t>
          </m:r>
        </m:oMath>
      </m:oMathPara>
    </w:p>
    <w:p w:rsidR="00D22B87" w:rsidRDefault="00D22B87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0≤х≤2м</m:t>
            </m:r>
          </m:e>
        </m:d>
      </m:oMath>
    </w:p>
    <w:p w:rsidR="00D22B87" w:rsidRDefault="003D77FD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=-4+3,2-1=-1,8кНм</m:t>
          </m:r>
        </m:oMath>
      </m:oMathPara>
    </w:p>
    <w:p w:rsidR="00F379EA" w:rsidRDefault="00284BDB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Подбираем размеры поперечных сечений на всех участках вала из условия прочности и жесткости.</w:t>
      </w:r>
    </w:p>
    <w:p w:rsidR="00284BDB" w:rsidRDefault="00284BDB" w:rsidP="00D22B87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круглого сечения:</w:t>
      </w:r>
    </w:p>
    <w:p w:rsidR="0080394F" w:rsidRDefault="0080394F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 условия прочности</w:t>
      </w:r>
    </w:p>
    <w:p w:rsidR="0080394F" w:rsidRPr="0080394F" w:rsidRDefault="0080394F" w:rsidP="0080394F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D≥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τ</m:t>
                      </m:r>
                    </m:e>
                  </m:d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16∙3,2∙1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3,14∙6,8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=62мм</m:t>
          </m:r>
        </m:oMath>
      </m:oMathPara>
    </w:p>
    <w:p w:rsidR="0080394F" w:rsidRDefault="0080394F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 условия жесткости</w:t>
      </w:r>
    </w:p>
    <w:p w:rsidR="0080394F" w:rsidRDefault="0080394F" w:rsidP="0080394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D≥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θ</m:t>
                      </m:r>
                    </m:e>
                  </m:d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16∙3,2∙1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0,8∙1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∙3,14∙1,82∙1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sup>
                  </m:sSup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=39мм</m:t>
          </m:r>
        </m:oMath>
      </m:oMathPara>
    </w:p>
    <w:p w:rsidR="0080394F" w:rsidRDefault="0080394F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80394F">
        <w:rPr>
          <w:rFonts w:ascii="Times New Roman" w:eastAsiaTheme="minorEastAsia" w:hAnsi="Times New Roman" w:cs="Times New Roman"/>
          <w:sz w:val="28"/>
          <w:szCs w:val="28"/>
        </w:rPr>
        <w:t>Принимаем</w:t>
      </w:r>
      <w:r w:rsidRPr="00FE36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D=65мм.</w:t>
      </w:r>
    </w:p>
    <w:p w:rsidR="0080394F" w:rsidRDefault="00026E68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Для </w:t>
      </w:r>
      <w:r w:rsidR="00DC36AF">
        <w:rPr>
          <w:rFonts w:ascii="Times New Roman" w:eastAsiaTheme="minorEastAsia" w:hAnsi="Times New Roman" w:cs="Times New Roman"/>
          <w:sz w:val="28"/>
          <w:szCs w:val="28"/>
        </w:rPr>
        <w:t>трубчатого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сечения </w:t>
      </w:r>
    </w:p>
    <w:p w:rsidR="00DC36AF" w:rsidRDefault="00DC36AF" w:rsidP="0080394F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D-d=D-0,5D=65-32,5=32,5мм</m:t>
          </m:r>
        </m:oMath>
      </m:oMathPara>
    </w:p>
    <w:p w:rsidR="00DC36AF" w:rsidRDefault="00DC36AF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Для квадратного сечения </w:t>
      </w:r>
    </w:p>
    <w:p w:rsidR="00DC36AF" w:rsidRDefault="00DC36AF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d=0,5D=0,5∙65=32,5мм</m:t>
          </m:r>
        </m:oMath>
      </m:oMathPara>
    </w:p>
    <w:p w:rsidR="002F07C8" w:rsidRDefault="002F07C8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4. Определяем углы поворотов сечений.</w:t>
      </w:r>
    </w:p>
    <w:p w:rsidR="002F07C8" w:rsidRDefault="002F07C8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круглого сечения:</w:t>
      </w:r>
    </w:p>
    <w:p w:rsidR="002F07C8" w:rsidRDefault="008D648B" w:rsidP="0080394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θ=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-3,2∙1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∙60∙180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0,8∙1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∙175,25∙3,14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=-0,78°</m:t>
          </m:r>
        </m:oMath>
      </m:oMathPara>
    </w:p>
    <w:p w:rsidR="008D648B" w:rsidRDefault="008D648B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E36212">
        <w:rPr>
          <w:rFonts w:ascii="Times New Roman" w:eastAsiaTheme="minorEastAsia" w:hAnsi="Times New Roman" w:cs="Times New Roman"/>
          <w:sz w:val="28"/>
          <w:szCs w:val="28"/>
        </w:rPr>
        <w:t>где</w:t>
      </w:r>
      <w:r w:rsidR="00E362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362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3,14∙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6,5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=175,25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36212">
        <w:rPr>
          <w:rFonts w:ascii="Times New Roman" w:eastAsiaTheme="minorEastAsia" w:hAnsi="Times New Roman" w:cs="Times New Roman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36212">
        <w:rPr>
          <w:rFonts w:ascii="Times New Roman" w:eastAsiaTheme="minorEastAsia" w:hAnsi="Times New Roman" w:cs="Times New Roman"/>
          <w:sz w:val="28"/>
          <w:szCs w:val="28"/>
        </w:rPr>
        <w:t>полярный момент инерции</w:t>
      </w:r>
    </w:p>
    <w:p w:rsidR="00E36212" w:rsidRDefault="00E36212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трубчатого сечения:</w:t>
      </w:r>
    </w:p>
    <w:p w:rsidR="00E36212" w:rsidRDefault="00E36212" w:rsidP="00E3621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θ=-0,78°+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=-0,78°+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∙132∙180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0,8∙1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∙164,3∙3,14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=-0,204°</m:t>
          </m:r>
        </m:oMath>
      </m:oMathPara>
    </w:p>
    <w:p w:rsidR="00E36212" w:rsidRDefault="00E36212" w:rsidP="00E36212">
      <w:pPr>
        <w:rPr>
          <w:rFonts w:ascii="Times New Roman" w:eastAsiaTheme="minorEastAsia" w:hAnsi="Times New Roman" w:cs="Times New Roman"/>
          <w:sz w:val="28"/>
          <w:szCs w:val="28"/>
        </w:rPr>
      </w:pPr>
      <w:r w:rsidRPr="00E36212">
        <w:rPr>
          <w:rFonts w:ascii="Times New Roman" w:eastAsiaTheme="minorEastAsia" w:hAnsi="Times New Roman" w:cs="Times New Roman"/>
          <w:sz w:val="28"/>
          <w:szCs w:val="28"/>
        </w:rPr>
        <w:t>где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362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3,14∙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6,5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3,14∙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3,25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=164,3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полярный момент инерции</w:t>
      </w:r>
    </w:p>
    <w:p w:rsidR="00E36212" w:rsidRDefault="008B4EA9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квадратного сечения:</w:t>
      </w:r>
    </w:p>
    <w:p w:rsidR="008B4EA9" w:rsidRDefault="008B4EA9" w:rsidP="008B4EA9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θ=-0,204+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=-0,204+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-1,8∙1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∙200∙180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0,8∙1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∙157,3∙3,14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=-1,84°</m:t>
          </m:r>
        </m:oMath>
      </m:oMathPara>
    </w:p>
    <w:p w:rsidR="008B4EA9" w:rsidRDefault="008B4EA9" w:rsidP="008B4E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E36212">
        <w:rPr>
          <w:rFonts w:ascii="Times New Roman" w:eastAsiaTheme="minorEastAsia" w:hAnsi="Times New Roman" w:cs="Times New Roman"/>
          <w:sz w:val="28"/>
          <w:szCs w:val="28"/>
        </w:rPr>
        <w:t>где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362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=0,141∙3,25∙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=15,73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полярный момент инерции</w:t>
      </w:r>
    </w:p>
    <w:p w:rsidR="008B4EA9" w:rsidRPr="008B4EA9" w:rsidRDefault="00261249" w:rsidP="0080394F">
      <w:pPr>
        <w:rPr>
          <w:rFonts w:ascii="Times New Roman" w:eastAsiaTheme="minorEastAsia" w:hAnsi="Times New Roman" w:cs="Times New Roman"/>
          <w:sz w:val="28"/>
          <w:szCs w:val="28"/>
        </w:rPr>
      </w:pPr>
      <w:r w:rsidRPr="0026124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33975" cy="6810375"/>
            <wp:effectExtent l="19050" t="0" r="952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7109" t="16250" r="38281" b="21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8B4EA9" w:rsidRPr="008B4EA9" w:rsidSect="0021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87145"/>
    <w:multiLevelType w:val="hybridMultilevel"/>
    <w:tmpl w:val="938257E6"/>
    <w:lvl w:ilvl="0" w:tplc="BC8A84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1DB"/>
    <w:rsid w:val="00026E68"/>
    <w:rsid w:val="00215FD7"/>
    <w:rsid w:val="00261249"/>
    <w:rsid w:val="00284BDB"/>
    <w:rsid w:val="002F07C8"/>
    <w:rsid w:val="003369F7"/>
    <w:rsid w:val="00391BAA"/>
    <w:rsid w:val="003D77FD"/>
    <w:rsid w:val="00527EF5"/>
    <w:rsid w:val="007A2BDD"/>
    <w:rsid w:val="0080394F"/>
    <w:rsid w:val="008211DB"/>
    <w:rsid w:val="008B4EA9"/>
    <w:rsid w:val="008D648B"/>
    <w:rsid w:val="00A954CE"/>
    <w:rsid w:val="00BA2636"/>
    <w:rsid w:val="00C2433A"/>
    <w:rsid w:val="00D22B87"/>
    <w:rsid w:val="00DC36AF"/>
    <w:rsid w:val="00E36212"/>
    <w:rsid w:val="00F379EA"/>
    <w:rsid w:val="00F55A37"/>
    <w:rsid w:val="00FE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11D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211DB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1D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7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9966E-1EC7-4078-BC88-7117D815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www.AllForMGSU.ru</dc:creator>
  <cp:lastModifiedBy>Мурочка</cp:lastModifiedBy>
  <cp:revision>2</cp:revision>
  <dcterms:created xsi:type="dcterms:W3CDTF">2012-04-07T13:17:00Z</dcterms:created>
  <dcterms:modified xsi:type="dcterms:W3CDTF">2012-04-07T13:17:00Z</dcterms:modified>
</cp:coreProperties>
</file>